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614B45D8" w:rsidR="006C5811" w:rsidRPr="005B54D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AE0CAD">
        <w:rPr>
          <w:rFonts w:ascii="Bookman Old Style" w:hAnsi="Bookman Old Style"/>
          <w:b/>
          <w:bCs/>
          <w:sz w:val="20"/>
          <w:szCs w:val="20"/>
          <w:lang w:val="bg-BG"/>
        </w:rPr>
        <w:t>202</w:t>
      </w:r>
      <w:r w:rsidR="00CE7171">
        <w:rPr>
          <w:rFonts w:ascii="Bookman Old Style" w:hAnsi="Bookman Old Style"/>
          <w:b/>
          <w:bCs/>
          <w:sz w:val="20"/>
          <w:szCs w:val="20"/>
          <w:lang w:val="bg-BG"/>
        </w:rPr>
        <w:t>3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C6254C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5B54D1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036E0479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="00FE0823"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“Юнайтед одитърс”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56215ED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r w:rsidR="00FE0823">
        <w:rPr>
          <w:rFonts w:ascii="Bookman Old Style" w:hAnsi="Bookman Old Style" w:cs="Verdana"/>
          <w:b/>
          <w:sz w:val="20"/>
          <w:szCs w:val="20"/>
          <w:lang w:val="bg-BG"/>
        </w:rPr>
        <w:t>член на одиторска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21DC25C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="00FE0823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FE0823"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3676ACE5" w14:textId="3708A59A" w:rsidR="006C5811" w:rsidRPr="003C02EC" w:rsidRDefault="004B793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27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04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.20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21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г.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са приети резултатите от извършена инспекция за гарантиране на качеството. Дадената от КПНРО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оценка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е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„Б“</w:t>
      </w:r>
      <w:r>
        <w:rPr>
          <w:rFonts w:ascii="Bookman Old Style" w:hAnsi="Bookman Old Style" w:cs="Verdana"/>
          <w:sz w:val="20"/>
          <w:szCs w:val="20"/>
          <w:lang w:val="bg-BG"/>
        </w:rPr>
        <w:t>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3AAF38E3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2F28E7">
        <w:rPr>
          <w:rFonts w:ascii="Bookman Old Style" w:hAnsi="Bookman Old Style" w:cs="Verdana"/>
          <w:b/>
          <w:sz w:val="20"/>
          <w:szCs w:val="20"/>
          <w:lang w:val="bg-BG"/>
        </w:rPr>
        <w:t>202</w:t>
      </w:r>
      <w:r w:rsidR="00CE7171">
        <w:rPr>
          <w:rFonts w:ascii="Bookman Old Style" w:hAnsi="Bookman Old Style" w:cs="Verdana"/>
          <w:b/>
          <w:sz w:val="20"/>
          <w:szCs w:val="20"/>
          <w:lang w:val="bg-BG"/>
        </w:rPr>
        <w:t>3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078352ED" w:rsidR="00AA4392" w:rsidRPr="005D4E78" w:rsidRDefault="00053726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Няма такива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115EC851" w:rsidR="00271F54" w:rsidRDefault="000636AF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2F28E7">
        <w:rPr>
          <w:rFonts w:ascii="Bookman Old Style" w:hAnsi="Bookman Old Style"/>
          <w:sz w:val="20"/>
          <w:szCs w:val="20"/>
          <w:lang w:val="bg-BG"/>
        </w:rPr>
        <w:t>202</w:t>
      </w:r>
      <w:r w:rsidR="00CE7171">
        <w:rPr>
          <w:rFonts w:ascii="Bookman Old Style" w:hAnsi="Bookman Old Style"/>
          <w:sz w:val="20"/>
          <w:szCs w:val="20"/>
          <w:lang w:val="bg-BG"/>
        </w:rPr>
        <w:t>3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на одиторското дружество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в следните </w:t>
      </w:r>
      <w:r w:rsidR="00355D5B">
        <w:rPr>
          <w:rFonts w:ascii="Bookman Old Style" w:hAnsi="Bookman Old Style"/>
          <w:sz w:val="20"/>
          <w:szCs w:val="20"/>
          <w:lang w:val="bg-BG"/>
        </w:rPr>
        <w:t>обучителни семинари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11FB5353" w14:textId="77777777" w:rsidR="00736223" w:rsidRDefault="00736223" w:rsidP="0073622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Изпиране на пари и финансиране на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тероризма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06 ноември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71B84215" w14:textId="77777777" w:rsidR="00736223" w:rsidRDefault="00736223" w:rsidP="0073622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Криптовалути, финансови инструменти и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опции за акции на наети лица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17 ноември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44CC22E7" w14:textId="77777777" w:rsidR="00736223" w:rsidRDefault="00736223" w:rsidP="0073622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Актуални промени в етичния кодекс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04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63DABF" w14:textId="77777777" w:rsidR="00736223" w:rsidRDefault="00736223" w:rsidP="0073622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Практическо прилагане на МСФО,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включително промени в МСФО 2023 година и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отразяването им във финансовите отчети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05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1FCBC1A2" w14:textId="3C66F6C6" w:rsidR="00736223" w:rsidRDefault="00736223" w:rsidP="0073622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Отговорности на одитора спрямо IT среда в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одитираното предп</w:t>
      </w:r>
      <w:r>
        <w:rPr>
          <w:rFonts w:ascii="Bookman Old Style" w:hAnsi="Bookman Old Style"/>
          <w:sz w:val="20"/>
          <w:szCs w:val="20"/>
          <w:lang w:val="bg-BG"/>
        </w:rPr>
        <w:t>риятие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12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нейното разпределение.</w:t>
      </w:r>
    </w:p>
    <w:p w14:paraId="4109DA4E" w14:textId="77777777" w:rsidR="00BD1784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3DB3E74" w14:textId="71D98680" w:rsidR="00BD1784" w:rsidRPr="00321729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19D8A2F4" w14:textId="383941D6" w:rsidR="006C5811" w:rsidRPr="005D4E78" w:rsidRDefault="00D53D10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14055D93" w14:textId="77777777" w:rsidR="00BD1784" w:rsidRDefault="00BD1784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14EB78D" w14:textId="06C0B672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 w:rsidR="00BD1784"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 w:rsidR="00BD1784"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D7357F">
        <w:rPr>
          <w:rFonts w:ascii="Bookman Old Style" w:hAnsi="Bookman Old Style"/>
          <w:b/>
          <w:sz w:val="20"/>
          <w:szCs w:val="20"/>
          <w:lang w:val="bg-BG"/>
        </w:rPr>
        <w:t>202</w:t>
      </w:r>
      <w:r w:rsidR="00CE7171">
        <w:rPr>
          <w:rFonts w:ascii="Bookman Old Style" w:hAnsi="Bookman Old Style"/>
          <w:b/>
          <w:sz w:val="20"/>
          <w:szCs w:val="20"/>
          <w:lang w:val="bg-BG"/>
        </w:rPr>
        <w:t>3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4D833582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053726">
        <w:rPr>
          <w:rFonts w:ascii="Bookman Old Style" w:hAnsi="Bookman Old Style"/>
          <w:sz w:val="20"/>
          <w:szCs w:val="20"/>
          <w:lang w:val="bg-BG"/>
        </w:rPr>
        <w:t>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459D4B80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BC4DC5">
        <w:rPr>
          <w:rFonts w:ascii="Bookman Old Style" w:hAnsi="Bookman Old Style"/>
          <w:sz w:val="20"/>
          <w:szCs w:val="20"/>
          <w:lang w:val="bg-BG"/>
        </w:rPr>
        <w:t>247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BC4DC5">
        <w:rPr>
          <w:rFonts w:ascii="Bookman Old Style" w:hAnsi="Bookman Old Style"/>
          <w:sz w:val="20"/>
          <w:szCs w:val="20"/>
          <w:lang w:val="bg-BG"/>
        </w:rPr>
        <w:t>5</w:t>
      </w:r>
      <w:r w:rsidR="00D97219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7641410F" w:rsidR="00480324" w:rsidRPr="005D4E78" w:rsidRDefault="00CE717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29</w:t>
      </w:r>
      <w:r w:rsidR="000636AF">
        <w:rPr>
          <w:rFonts w:ascii="Bookman Old Style" w:hAnsi="Bookman Old Style"/>
          <w:sz w:val="20"/>
          <w:szCs w:val="20"/>
        </w:rPr>
        <w:t xml:space="preserve"> март </w:t>
      </w:r>
      <w:r w:rsidR="00511F01">
        <w:rPr>
          <w:rFonts w:ascii="Bookman Old Style" w:hAnsi="Bookman Old Style"/>
          <w:sz w:val="20"/>
          <w:szCs w:val="20"/>
          <w:lang w:val="bg-BG"/>
        </w:rPr>
        <w:t>202</w:t>
      </w:r>
      <w:r>
        <w:rPr>
          <w:rFonts w:ascii="Bookman Old Style" w:hAnsi="Bookman Old Style"/>
          <w:sz w:val="20"/>
          <w:szCs w:val="20"/>
          <w:lang w:val="bg-BG"/>
        </w:rPr>
        <w:t>4</w:t>
      </w:r>
      <w:r w:rsidR="006C5811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“Юнайтед одитърс”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65672ECD" w14:textId="26082145" w:rsidR="00480324" w:rsidRPr="00853D01" w:rsidRDefault="00EB4BAB" w:rsidP="00355D5B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r w:rsidR="00AF4F1F">
        <w:rPr>
          <w:rFonts w:ascii="Bookman Old Style" w:hAnsi="Bookman Old Style"/>
          <w:sz w:val="20"/>
          <w:szCs w:val="20"/>
        </w:rPr>
        <w:t>управител</w:t>
      </w:r>
    </w:p>
    <w:sectPr w:rsidR="00480324" w:rsidRPr="00853D01" w:rsidSect="00355D5B">
      <w:footerReference w:type="even" r:id="rId7"/>
      <w:footerReference w:type="default" r:id="rId8"/>
      <w:pgSz w:w="11900" w:h="16840"/>
      <w:pgMar w:top="547" w:right="560" w:bottom="1003" w:left="1701" w:header="720" w:footer="33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1E5B" w14:textId="77777777" w:rsidR="00471942" w:rsidRDefault="00471942" w:rsidP="00EB4BAB">
      <w:r>
        <w:separator/>
      </w:r>
    </w:p>
  </w:endnote>
  <w:endnote w:type="continuationSeparator" w:id="0">
    <w:p w14:paraId="694247C0" w14:textId="77777777" w:rsidR="00471942" w:rsidRDefault="00471942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A7576F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DFF2" w14:textId="77777777" w:rsidR="00471942" w:rsidRDefault="00471942" w:rsidP="00EB4BAB">
      <w:r>
        <w:separator/>
      </w:r>
    </w:p>
  </w:footnote>
  <w:footnote w:type="continuationSeparator" w:id="0">
    <w:p w14:paraId="76A0768E" w14:textId="77777777" w:rsidR="00471942" w:rsidRDefault="00471942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49005302">
    <w:abstractNumId w:val="0"/>
  </w:num>
  <w:num w:numId="2" w16cid:durableId="42292608">
    <w:abstractNumId w:val="1"/>
  </w:num>
  <w:num w:numId="3" w16cid:durableId="124664703">
    <w:abstractNumId w:val="2"/>
  </w:num>
  <w:num w:numId="4" w16cid:durableId="922841359">
    <w:abstractNumId w:val="3"/>
  </w:num>
  <w:num w:numId="5" w16cid:durableId="1384789271">
    <w:abstractNumId w:val="4"/>
  </w:num>
  <w:num w:numId="6" w16cid:durableId="664208496">
    <w:abstractNumId w:val="5"/>
  </w:num>
  <w:num w:numId="7" w16cid:durableId="402532256">
    <w:abstractNumId w:val="6"/>
  </w:num>
  <w:num w:numId="8" w16cid:durableId="1665620448">
    <w:abstractNumId w:val="7"/>
  </w:num>
  <w:num w:numId="9" w16cid:durableId="1450858469">
    <w:abstractNumId w:val="8"/>
  </w:num>
  <w:num w:numId="10" w16cid:durableId="2718603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53726"/>
    <w:rsid w:val="000636AF"/>
    <w:rsid w:val="00120BE3"/>
    <w:rsid w:val="00144111"/>
    <w:rsid w:val="00171B55"/>
    <w:rsid w:val="00173EC1"/>
    <w:rsid w:val="001A25E1"/>
    <w:rsid w:val="001B7657"/>
    <w:rsid w:val="001C36C6"/>
    <w:rsid w:val="001E0DAD"/>
    <w:rsid w:val="00201FB7"/>
    <w:rsid w:val="00230D9E"/>
    <w:rsid w:val="00235465"/>
    <w:rsid w:val="0024693E"/>
    <w:rsid w:val="00271F54"/>
    <w:rsid w:val="002741B3"/>
    <w:rsid w:val="002B50B2"/>
    <w:rsid w:val="002F28E7"/>
    <w:rsid w:val="00321729"/>
    <w:rsid w:val="0033464E"/>
    <w:rsid w:val="00334FDD"/>
    <w:rsid w:val="00355D5B"/>
    <w:rsid w:val="00360979"/>
    <w:rsid w:val="00366372"/>
    <w:rsid w:val="00366706"/>
    <w:rsid w:val="003C02EC"/>
    <w:rsid w:val="003C2C19"/>
    <w:rsid w:val="003C4497"/>
    <w:rsid w:val="003D685E"/>
    <w:rsid w:val="003E6C55"/>
    <w:rsid w:val="00433950"/>
    <w:rsid w:val="00442DBB"/>
    <w:rsid w:val="00471942"/>
    <w:rsid w:val="00474603"/>
    <w:rsid w:val="00480324"/>
    <w:rsid w:val="004877F8"/>
    <w:rsid w:val="00497A4A"/>
    <w:rsid w:val="004B7858"/>
    <w:rsid w:val="004B7934"/>
    <w:rsid w:val="004C0A8F"/>
    <w:rsid w:val="004D0B14"/>
    <w:rsid w:val="004D246F"/>
    <w:rsid w:val="004F2140"/>
    <w:rsid w:val="004F6119"/>
    <w:rsid w:val="00511F01"/>
    <w:rsid w:val="005253B9"/>
    <w:rsid w:val="00533E8A"/>
    <w:rsid w:val="00547FBE"/>
    <w:rsid w:val="00552A1F"/>
    <w:rsid w:val="00557D98"/>
    <w:rsid w:val="00573C86"/>
    <w:rsid w:val="005835CF"/>
    <w:rsid w:val="0059430F"/>
    <w:rsid w:val="005B54D1"/>
    <w:rsid w:val="005C204E"/>
    <w:rsid w:val="005D4E78"/>
    <w:rsid w:val="005F6C06"/>
    <w:rsid w:val="00606DF4"/>
    <w:rsid w:val="00624A82"/>
    <w:rsid w:val="00631D4E"/>
    <w:rsid w:val="00647646"/>
    <w:rsid w:val="006721FE"/>
    <w:rsid w:val="006802F8"/>
    <w:rsid w:val="00682DD8"/>
    <w:rsid w:val="0068681F"/>
    <w:rsid w:val="006937AB"/>
    <w:rsid w:val="006952B8"/>
    <w:rsid w:val="006B7033"/>
    <w:rsid w:val="006C5811"/>
    <w:rsid w:val="00723A37"/>
    <w:rsid w:val="007335E3"/>
    <w:rsid w:val="007342C5"/>
    <w:rsid w:val="00735275"/>
    <w:rsid w:val="00736223"/>
    <w:rsid w:val="00762A43"/>
    <w:rsid w:val="007827D5"/>
    <w:rsid w:val="00794ECE"/>
    <w:rsid w:val="00796217"/>
    <w:rsid w:val="007E3B75"/>
    <w:rsid w:val="007E7A35"/>
    <w:rsid w:val="007F79DC"/>
    <w:rsid w:val="00810091"/>
    <w:rsid w:val="00814D60"/>
    <w:rsid w:val="0081538D"/>
    <w:rsid w:val="00817FAD"/>
    <w:rsid w:val="00832A17"/>
    <w:rsid w:val="00852393"/>
    <w:rsid w:val="00853D01"/>
    <w:rsid w:val="00860F0F"/>
    <w:rsid w:val="00877A5E"/>
    <w:rsid w:val="00892A74"/>
    <w:rsid w:val="00894E00"/>
    <w:rsid w:val="008A41C8"/>
    <w:rsid w:val="008A4B56"/>
    <w:rsid w:val="008C3AA2"/>
    <w:rsid w:val="00900A30"/>
    <w:rsid w:val="00913C88"/>
    <w:rsid w:val="009218A0"/>
    <w:rsid w:val="009432C8"/>
    <w:rsid w:val="0098263C"/>
    <w:rsid w:val="009E0C34"/>
    <w:rsid w:val="009E6690"/>
    <w:rsid w:val="00A1172C"/>
    <w:rsid w:val="00A20550"/>
    <w:rsid w:val="00A7576F"/>
    <w:rsid w:val="00A87F2E"/>
    <w:rsid w:val="00A95FE5"/>
    <w:rsid w:val="00AA4392"/>
    <w:rsid w:val="00AA6181"/>
    <w:rsid w:val="00AD7E08"/>
    <w:rsid w:val="00AE0CAD"/>
    <w:rsid w:val="00AF1164"/>
    <w:rsid w:val="00AF4F1F"/>
    <w:rsid w:val="00B421C1"/>
    <w:rsid w:val="00B458EA"/>
    <w:rsid w:val="00B87DBB"/>
    <w:rsid w:val="00BA10B7"/>
    <w:rsid w:val="00BB1B23"/>
    <w:rsid w:val="00BB5C33"/>
    <w:rsid w:val="00BC44E6"/>
    <w:rsid w:val="00BC4DC5"/>
    <w:rsid w:val="00BD1784"/>
    <w:rsid w:val="00C00EAB"/>
    <w:rsid w:val="00C23B46"/>
    <w:rsid w:val="00C6254C"/>
    <w:rsid w:val="00C81EA3"/>
    <w:rsid w:val="00CE1134"/>
    <w:rsid w:val="00CE7171"/>
    <w:rsid w:val="00CF1F7F"/>
    <w:rsid w:val="00D03A78"/>
    <w:rsid w:val="00D06F88"/>
    <w:rsid w:val="00D22649"/>
    <w:rsid w:val="00D3034D"/>
    <w:rsid w:val="00D53D10"/>
    <w:rsid w:val="00D7357F"/>
    <w:rsid w:val="00D81F55"/>
    <w:rsid w:val="00D97219"/>
    <w:rsid w:val="00DA39D4"/>
    <w:rsid w:val="00DC63E0"/>
    <w:rsid w:val="00DD103A"/>
    <w:rsid w:val="00DD1955"/>
    <w:rsid w:val="00DE2B41"/>
    <w:rsid w:val="00E0780B"/>
    <w:rsid w:val="00E4145E"/>
    <w:rsid w:val="00E42EAD"/>
    <w:rsid w:val="00E87EA6"/>
    <w:rsid w:val="00EA596F"/>
    <w:rsid w:val="00EA696A"/>
    <w:rsid w:val="00EB4BAB"/>
    <w:rsid w:val="00EC5AE7"/>
    <w:rsid w:val="00EC688B"/>
    <w:rsid w:val="00F241D1"/>
    <w:rsid w:val="00F56352"/>
    <w:rsid w:val="00F916C9"/>
    <w:rsid w:val="00FA6C49"/>
    <w:rsid w:val="00FC0310"/>
    <w:rsid w:val="00F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108</cp:revision>
  <cp:lastPrinted>2015-08-13T13:18:00Z</cp:lastPrinted>
  <dcterms:created xsi:type="dcterms:W3CDTF">2012-01-21T19:54:00Z</dcterms:created>
  <dcterms:modified xsi:type="dcterms:W3CDTF">2024-03-29T07:21:00Z</dcterms:modified>
  <cp:category/>
</cp:coreProperties>
</file>